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9D9" w:rsidRPr="00CB5A37" w:rsidRDefault="00C649D9" w:rsidP="00C649D9">
      <w:pPr>
        <w:rPr>
          <w:rFonts w:eastAsia="Times New Roman"/>
          <w:b/>
          <w:sz w:val="24"/>
          <w:szCs w:val="24"/>
        </w:rPr>
      </w:pPr>
      <w:r w:rsidRPr="00CB5A37">
        <w:rPr>
          <w:rFonts w:eastAsia="Times New Roman"/>
          <w:b/>
          <w:sz w:val="24"/>
          <w:szCs w:val="24"/>
        </w:rPr>
        <w:t>Протокол №1</w:t>
      </w:r>
    </w:p>
    <w:p w:rsidR="00C649D9" w:rsidRPr="00CB5A37" w:rsidRDefault="00C649D9" w:rsidP="00C649D9">
      <w:pPr>
        <w:rPr>
          <w:rFonts w:eastAsia="Times New Roman"/>
          <w:b/>
          <w:sz w:val="24"/>
          <w:szCs w:val="24"/>
        </w:rPr>
      </w:pPr>
    </w:p>
    <w:p w:rsidR="00C649D9" w:rsidRPr="00CB5A37" w:rsidRDefault="00C649D9" w:rsidP="00C649D9">
      <w:pPr>
        <w:rPr>
          <w:rFonts w:eastAsia="Times New Roman"/>
          <w:b/>
          <w:sz w:val="24"/>
          <w:szCs w:val="24"/>
        </w:rPr>
      </w:pPr>
      <w:r w:rsidRPr="00CB5A37">
        <w:rPr>
          <w:rFonts w:eastAsia="Times New Roman"/>
          <w:b/>
          <w:sz w:val="24"/>
          <w:szCs w:val="24"/>
        </w:rPr>
        <w:t>заседания РМО учителей математики, физики и информатики</w:t>
      </w:r>
    </w:p>
    <w:p w:rsidR="00C649D9" w:rsidRPr="00CB5A37" w:rsidRDefault="00C649D9" w:rsidP="00C649D9">
      <w:pPr>
        <w:rPr>
          <w:rFonts w:eastAsia="Times New Roman"/>
          <w:sz w:val="24"/>
          <w:szCs w:val="24"/>
          <w:u w:val="single"/>
        </w:rPr>
      </w:pPr>
    </w:p>
    <w:p w:rsidR="00C649D9" w:rsidRPr="00CB5A37" w:rsidRDefault="00C649D9" w:rsidP="00C649D9">
      <w:pPr>
        <w:jc w:val="left"/>
        <w:rPr>
          <w:rFonts w:eastAsia="Times New Roman"/>
          <w:sz w:val="24"/>
          <w:szCs w:val="24"/>
        </w:rPr>
      </w:pPr>
      <w:r w:rsidRPr="00CB5A37">
        <w:rPr>
          <w:rFonts w:eastAsia="Times New Roman"/>
          <w:b/>
          <w:sz w:val="24"/>
          <w:szCs w:val="24"/>
        </w:rPr>
        <w:t>Дата проведения</w:t>
      </w:r>
      <w:r>
        <w:rPr>
          <w:rFonts w:eastAsia="Times New Roman"/>
          <w:sz w:val="24"/>
          <w:szCs w:val="24"/>
        </w:rPr>
        <w:t xml:space="preserve">: </w:t>
      </w:r>
      <w:r w:rsidR="006169DE">
        <w:rPr>
          <w:rFonts w:eastAsia="Times New Roman"/>
          <w:sz w:val="24"/>
          <w:szCs w:val="24"/>
        </w:rPr>
        <w:t>30.08.21</w:t>
      </w:r>
    </w:p>
    <w:p w:rsidR="00390F36" w:rsidRPr="00390F36" w:rsidRDefault="00C649D9" w:rsidP="00390F36">
      <w:pPr>
        <w:jc w:val="left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Тема: </w:t>
      </w:r>
      <w:r w:rsidR="00390F36" w:rsidRPr="00390F36">
        <w:rPr>
          <w:rFonts w:eastAsia="Times New Roman"/>
          <w:b/>
          <w:sz w:val="24"/>
          <w:szCs w:val="24"/>
        </w:rPr>
        <w:t>«</w:t>
      </w:r>
      <w:r w:rsidR="00390F36" w:rsidRPr="00390F36">
        <w:rPr>
          <w:sz w:val="24"/>
          <w:szCs w:val="24"/>
        </w:rPr>
        <w:t xml:space="preserve">Анализ работы РМО. </w:t>
      </w:r>
      <w:r w:rsidR="00390F36">
        <w:rPr>
          <w:sz w:val="24"/>
          <w:szCs w:val="24"/>
        </w:rPr>
        <w:t xml:space="preserve">Утверждение </w:t>
      </w:r>
      <w:r w:rsidR="00390F36" w:rsidRPr="00390F36">
        <w:rPr>
          <w:sz w:val="24"/>
          <w:szCs w:val="24"/>
        </w:rPr>
        <w:t>плана работы РМО на 2020-2021 учебный год».</w:t>
      </w:r>
    </w:p>
    <w:p w:rsidR="00C649D9" w:rsidRPr="00CB5A37" w:rsidRDefault="00C649D9" w:rsidP="00390F36">
      <w:pPr>
        <w:jc w:val="both"/>
        <w:rPr>
          <w:rFonts w:eastAsia="Times New Roman"/>
          <w:sz w:val="24"/>
          <w:szCs w:val="24"/>
        </w:rPr>
      </w:pPr>
      <w:r w:rsidRPr="00CB5A37">
        <w:rPr>
          <w:rFonts w:eastAsia="Times New Roman"/>
          <w:b/>
          <w:sz w:val="24"/>
          <w:szCs w:val="24"/>
        </w:rPr>
        <w:t>Место проведения</w:t>
      </w:r>
      <w:r w:rsidRPr="00CB5A37">
        <w:rPr>
          <w:rFonts w:eastAsia="Times New Roman"/>
          <w:sz w:val="24"/>
          <w:szCs w:val="24"/>
        </w:rPr>
        <w:t xml:space="preserve">: </w:t>
      </w:r>
      <w:r w:rsidR="00625B79">
        <w:rPr>
          <w:rFonts w:eastAsia="Times New Roman"/>
          <w:sz w:val="24"/>
          <w:szCs w:val="24"/>
        </w:rPr>
        <w:t xml:space="preserve">школа в программе </w:t>
      </w:r>
      <w:bookmarkStart w:id="0" w:name="_GoBack"/>
      <w:bookmarkEnd w:id="0"/>
      <w:r w:rsidR="006169DE">
        <w:rPr>
          <w:rFonts w:eastAsia="Times New Roman"/>
          <w:sz w:val="24"/>
          <w:szCs w:val="24"/>
        </w:rPr>
        <w:t>«</w:t>
      </w:r>
      <w:r w:rsidR="006169DE" w:rsidRPr="006169DE">
        <w:rPr>
          <w:rFonts w:eastAsia="Times New Roman"/>
          <w:sz w:val="24"/>
          <w:szCs w:val="24"/>
        </w:rPr>
        <w:t>ZOOM</w:t>
      </w:r>
      <w:r w:rsidR="006169DE">
        <w:rPr>
          <w:rFonts w:eastAsia="Times New Roman"/>
          <w:sz w:val="24"/>
          <w:szCs w:val="24"/>
        </w:rPr>
        <w:t>»</w:t>
      </w:r>
    </w:p>
    <w:p w:rsidR="00C649D9" w:rsidRDefault="00C649D9" w:rsidP="00C649D9">
      <w:pPr>
        <w:jc w:val="left"/>
        <w:rPr>
          <w:rFonts w:eastAsia="Times New Roman"/>
          <w:b/>
          <w:sz w:val="24"/>
          <w:szCs w:val="24"/>
        </w:rPr>
      </w:pPr>
      <w:r w:rsidRPr="00CB5A37">
        <w:rPr>
          <w:rFonts w:eastAsia="Times New Roman"/>
          <w:b/>
          <w:sz w:val="24"/>
          <w:szCs w:val="24"/>
        </w:rPr>
        <w:t>Повестка дня:</w:t>
      </w:r>
    </w:p>
    <w:p w:rsidR="00F13D51" w:rsidRPr="00CB5A37" w:rsidRDefault="00F13D51" w:rsidP="00C649D9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4850"/>
        <w:gridCol w:w="10"/>
        <w:gridCol w:w="2983"/>
      </w:tblGrid>
      <w:tr w:rsidR="00C649D9" w:rsidRPr="00534F54" w:rsidTr="002300A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D9" w:rsidRPr="00534F54" w:rsidRDefault="00C649D9" w:rsidP="002300A1">
            <w:pPr>
              <w:rPr>
                <w:rFonts w:eastAsia="Times New Roman"/>
                <w:sz w:val="24"/>
                <w:szCs w:val="24"/>
              </w:rPr>
            </w:pPr>
            <w:r w:rsidRPr="00534F54">
              <w:rPr>
                <w:rFonts w:eastAsia="Times New Roman"/>
                <w:sz w:val="24"/>
                <w:szCs w:val="24"/>
              </w:rPr>
              <w:t>Время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D9" w:rsidRPr="00534F54" w:rsidRDefault="00C649D9" w:rsidP="002300A1">
            <w:pPr>
              <w:rPr>
                <w:rFonts w:eastAsia="Times New Roman"/>
                <w:b/>
                <w:sz w:val="24"/>
                <w:szCs w:val="24"/>
              </w:rPr>
            </w:pPr>
            <w:r w:rsidRPr="00534F54">
              <w:rPr>
                <w:rFonts w:eastAsia="Times New Roman"/>
                <w:b/>
                <w:sz w:val="24"/>
                <w:szCs w:val="24"/>
              </w:rPr>
              <w:t>Названия мероприятия</w:t>
            </w:r>
          </w:p>
          <w:p w:rsidR="00C649D9" w:rsidRPr="00534F54" w:rsidRDefault="00C649D9" w:rsidP="002300A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D9" w:rsidRPr="00534F54" w:rsidRDefault="00C649D9" w:rsidP="002300A1">
            <w:pPr>
              <w:rPr>
                <w:rFonts w:eastAsia="Times New Roman"/>
                <w:b/>
                <w:sz w:val="24"/>
                <w:szCs w:val="24"/>
              </w:rPr>
            </w:pPr>
            <w:r w:rsidRPr="00534F54">
              <w:rPr>
                <w:rFonts w:eastAsia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649D9" w:rsidRPr="00534F54" w:rsidTr="00541FBF">
        <w:trPr>
          <w:trHeight w:val="219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9D9" w:rsidRPr="00534F54" w:rsidRDefault="00A86753" w:rsidP="00C649D9">
            <w:pPr>
              <w:rPr>
                <w:rFonts w:eastAsia="Times New Roman"/>
                <w:sz w:val="24"/>
                <w:szCs w:val="24"/>
              </w:rPr>
            </w:pPr>
            <w:r w:rsidRPr="00534F54">
              <w:rPr>
                <w:rFonts w:eastAsia="Times New Roman"/>
                <w:sz w:val="24"/>
                <w:szCs w:val="24"/>
              </w:rPr>
              <w:t>10</w:t>
            </w:r>
            <w:r w:rsidR="00C649D9" w:rsidRPr="00534F54">
              <w:rPr>
                <w:rFonts w:eastAsia="Times New Roman"/>
                <w:sz w:val="24"/>
                <w:szCs w:val="24"/>
              </w:rPr>
              <w:t>.00</w:t>
            </w:r>
          </w:p>
        </w:tc>
        <w:tc>
          <w:tcPr>
            <w:tcW w:w="4860" w:type="dxa"/>
            <w:gridSpan w:val="2"/>
          </w:tcPr>
          <w:p w:rsidR="00C649D9" w:rsidRPr="00534F54" w:rsidRDefault="00C649D9" w:rsidP="00541FBF">
            <w:pPr>
              <w:ind w:left="274" w:hanging="274"/>
              <w:jc w:val="both"/>
              <w:rPr>
                <w:sz w:val="24"/>
                <w:szCs w:val="24"/>
              </w:rPr>
            </w:pPr>
            <w:r w:rsidRPr="00534F54">
              <w:rPr>
                <w:sz w:val="24"/>
                <w:szCs w:val="24"/>
              </w:rPr>
              <w:t>1. Анализ</w:t>
            </w:r>
            <w:r w:rsidR="006169DE" w:rsidRPr="00534F54">
              <w:rPr>
                <w:sz w:val="24"/>
                <w:szCs w:val="24"/>
              </w:rPr>
              <w:t xml:space="preserve"> работы РМО за    2020 – 2021</w:t>
            </w:r>
            <w:r w:rsidRPr="00534F54">
              <w:rPr>
                <w:sz w:val="24"/>
                <w:szCs w:val="24"/>
              </w:rPr>
              <w:t xml:space="preserve"> учебный год.</w:t>
            </w:r>
          </w:p>
          <w:p w:rsidR="00FB4344" w:rsidRPr="00541FBF" w:rsidRDefault="00C649D9" w:rsidP="006169DE">
            <w:pPr>
              <w:spacing w:after="300"/>
              <w:jc w:val="both"/>
              <w:textAlignment w:val="baseline"/>
              <w:outlineLvl w:val="0"/>
              <w:rPr>
                <w:sz w:val="24"/>
                <w:szCs w:val="24"/>
              </w:rPr>
            </w:pPr>
            <w:r w:rsidRPr="00534F54">
              <w:rPr>
                <w:sz w:val="24"/>
                <w:szCs w:val="24"/>
              </w:rPr>
              <w:t xml:space="preserve">2. </w:t>
            </w:r>
            <w:r w:rsidR="006169DE" w:rsidRPr="00534F54">
              <w:rPr>
                <w:sz w:val="24"/>
                <w:szCs w:val="24"/>
              </w:rPr>
              <w:t>Аналитический анализ ОГЭ и ЕГЭ</w:t>
            </w:r>
            <w:r w:rsidR="00787A52">
              <w:rPr>
                <w:sz w:val="24"/>
                <w:szCs w:val="24"/>
              </w:rPr>
              <w:t xml:space="preserve">                                                   </w:t>
            </w:r>
            <w:r w:rsidRPr="00534F54">
              <w:rPr>
                <w:sz w:val="24"/>
                <w:szCs w:val="24"/>
              </w:rPr>
              <w:t xml:space="preserve">3. Аттестация учителей в </w:t>
            </w:r>
            <w:r w:rsidR="006169DE" w:rsidRPr="00534F54">
              <w:rPr>
                <w:sz w:val="24"/>
                <w:szCs w:val="24"/>
              </w:rPr>
              <w:t>2020-2021</w:t>
            </w:r>
            <w:r w:rsidRPr="00534F54">
              <w:rPr>
                <w:sz w:val="24"/>
                <w:szCs w:val="24"/>
              </w:rPr>
              <w:t xml:space="preserve"> учебном году.</w:t>
            </w:r>
            <w:r w:rsidR="00787A52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 w:rsidR="006169DE" w:rsidRPr="00534F54">
              <w:rPr>
                <w:sz w:val="24"/>
                <w:szCs w:val="24"/>
              </w:rPr>
              <w:t>4</w:t>
            </w:r>
            <w:r w:rsidRPr="00534F54">
              <w:rPr>
                <w:sz w:val="24"/>
                <w:szCs w:val="24"/>
              </w:rPr>
              <w:t>.</w:t>
            </w:r>
            <w:r w:rsidR="00516C33">
              <w:rPr>
                <w:sz w:val="24"/>
                <w:szCs w:val="24"/>
              </w:rPr>
              <w:t xml:space="preserve">Адресные рекомендации школам с низкими результатами. </w:t>
            </w:r>
            <w:r w:rsidR="00787A52">
              <w:rPr>
                <w:sz w:val="24"/>
                <w:szCs w:val="24"/>
              </w:rPr>
              <w:t xml:space="preserve">                                                   </w:t>
            </w:r>
            <w:r w:rsidR="00FB4344">
              <w:rPr>
                <w:sz w:val="24"/>
                <w:szCs w:val="24"/>
              </w:rPr>
              <w:t xml:space="preserve">5. </w:t>
            </w:r>
            <w:r w:rsidR="00516C33" w:rsidRPr="00534F54">
              <w:rPr>
                <w:sz w:val="24"/>
                <w:szCs w:val="24"/>
              </w:rPr>
              <w:t>Утверждение плана работы на новый учебный год (постановка задач и целей).</w:t>
            </w:r>
          </w:p>
        </w:tc>
        <w:tc>
          <w:tcPr>
            <w:tcW w:w="2983" w:type="dxa"/>
          </w:tcPr>
          <w:p w:rsidR="00C649D9" w:rsidRPr="00534F54" w:rsidRDefault="00C649D9" w:rsidP="00051C22">
            <w:pPr>
              <w:jc w:val="both"/>
              <w:rPr>
                <w:sz w:val="24"/>
                <w:szCs w:val="24"/>
              </w:rPr>
            </w:pPr>
            <w:proofErr w:type="spellStart"/>
            <w:r w:rsidRPr="00534F54">
              <w:rPr>
                <w:sz w:val="24"/>
                <w:szCs w:val="24"/>
              </w:rPr>
              <w:t>Н.П.Рыжова</w:t>
            </w:r>
            <w:proofErr w:type="spellEnd"/>
          </w:p>
          <w:p w:rsidR="00051C22" w:rsidRDefault="00051C22" w:rsidP="00541FBF">
            <w:pPr>
              <w:jc w:val="both"/>
              <w:rPr>
                <w:sz w:val="24"/>
                <w:szCs w:val="24"/>
              </w:rPr>
            </w:pPr>
          </w:p>
          <w:p w:rsidR="00C649D9" w:rsidRPr="00534F54" w:rsidRDefault="00C649D9" w:rsidP="00541FBF">
            <w:pPr>
              <w:jc w:val="both"/>
              <w:rPr>
                <w:sz w:val="24"/>
                <w:szCs w:val="24"/>
              </w:rPr>
            </w:pPr>
            <w:proofErr w:type="spellStart"/>
            <w:r w:rsidRPr="00534F54">
              <w:rPr>
                <w:sz w:val="24"/>
                <w:szCs w:val="24"/>
              </w:rPr>
              <w:t>Н.П.Рыжова</w:t>
            </w:r>
            <w:proofErr w:type="spellEnd"/>
          </w:p>
          <w:p w:rsidR="00C649D9" w:rsidRPr="00534F54" w:rsidRDefault="00C649D9" w:rsidP="006169DE">
            <w:pPr>
              <w:jc w:val="both"/>
              <w:rPr>
                <w:sz w:val="24"/>
                <w:szCs w:val="24"/>
              </w:rPr>
            </w:pPr>
            <w:r w:rsidRPr="00534F54">
              <w:rPr>
                <w:sz w:val="24"/>
                <w:szCs w:val="24"/>
              </w:rPr>
              <w:t>Учителя района</w:t>
            </w:r>
          </w:p>
          <w:p w:rsidR="00C649D9" w:rsidRPr="00534F54" w:rsidRDefault="00C649D9" w:rsidP="00C649D9">
            <w:pPr>
              <w:rPr>
                <w:sz w:val="24"/>
                <w:szCs w:val="24"/>
              </w:rPr>
            </w:pPr>
          </w:p>
          <w:p w:rsidR="00C649D9" w:rsidRPr="00534F54" w:rsidRDefault="00C649D9" w:rsidP="00787A52">
            <w:pPr>
              <w:jc w:val="both"/>
              <w:rPr>
                <w:sz w:val="24"/>
                <w:szCs w:val="24"/>
              </w:rPr>
            </w:pPr>
            <w:r w:rsidRPr="00534F54">
              <w:rPr>
                <w:sz w:val="24"/>
                <w:szCs w:val="24"/>
              </w:rPr>
              <w:t>Н.П.</w:t>
            </w:r>
            <w:r w:rsidR="00787A52">
              <w:rPr>
                <w:sz w:val="24"/>
                <w:szCs w:val="24"/>
              </w:rPr>
              <w:t xml:space="preserve"> </w:t>
            </w:r>
            <w:r w:rsidRPr="00534F54">
              <w:rPr>
                <w:sz w:val="24"/>
                <w:szCs w:val="24"/>
              </w:rPr>
              <w:t>Рыжова</w:t>
            </w:r>
          </w:p>
          <w:p w:rsidR="00C649D9" w:rsidRDefault="00C649D9" w:rsidP="006169DE">
            <w:pPr>
              <w:jc w:val="both"/>
              <w:rPr>
                <w:sz w:val="24"/>
                <w:szCs w:val="24"/>
              </w:rPr>
            </w:pPr>
          </w:p>
          <w:p w:rsidR="00FB4344" w:rsidRPr="00534F54" w:rsidRDefault="00FB4344" w:rsidP="00787A52">
            <w:pPr>
              <w:jc w:val="both"/>
              <w:rPr>
                <w:sz w:val="24"/>
                <w:szCs w:val="24"/>
              </w:rPr>
            </w:pPr>
            <w:r w:rsidRPr="00534F54">
              <w:rPr>
                <w:sz w:val="24"/>
                <w:szCs w:val="24"/>
              </w:rPr>
              <w:t>Н.П.</w:t>
            </w:r>
            <w:r w:rsidR="00787A52">
              <w:rPr>
                <w:sz w:val="24"/>
                <w:szCs w:val="24"/>
              </w:rPr>
              <w:t xml:space="preserve"> </w:t>
            </w:r>
            <w:r w:rsidRPr="00534F54">
              <w:rPr>
                <w:sz w:val="24"/>
                <w:szCs w:val="24"/>
              </w:rPr>
              <w:t>Рыжова</w:t>
            </w:r>
          </w:p>
          <w:p w:rsidR="00FB4344" w:rsidRPr="00534F54" w:rsidRDefault="00FB4344" w:rsidP="006169DE">
            <w:pPr>
              <w:jc w:val="both"/>
              <w:rPr>
                <w:sz w:val="24"/>
                <w:szCs w:val="24"/>
              </w:rPr>
            </w:pPr>
          </w:p>
        </w:tc>
      </w:tr>
      <w:tr w:rsidR="00F13D51" w:rsidRPr="00534F54" w:rsidTr="00F13D51">
        <w:trPr>
          <w:trHeight w:val="315"/>
        </w:trPr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534F54" w:rsidRDefault="00F13D51" w:rsidP="00C649D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3D51" w:rsidRPr="00534F54" w:rsidRDefault="00F13D51" w:rsidP="002300A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3D51" w:rsidRPr="00534F54" w:rsidRDefault="00F13D51" w:rsidP="002300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F13D51" w:rsidRPr="00534F54" w:rsidTr="00051C22">
        <w:trPr>
          <w:trHeight w:val="1011"/>
        </w:trPr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534F54" w:rsidRDefault="00F13D51" w:rsidP="002300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787A52" w:rsidRDefault="00F13D51" w:rsidP="00F13D5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87A52">
              <w:rPr>
                <w:rFonts w:eastAsia="Times New Roman"/>
                <w:sz w:val="20"/>
                <w:szCs w:val="20"/>
              </w:rPr>
              <w:t>ФОРМА ПРОВЕДЕНИЯ</w:t>
            </w:r>
          </w:p>
          <w:p w:rsidR="00F13D51" w:rsidRPr="00787A52" w:rsidRDefault="00F13D51" w:rsidP="00F13D51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87A52">
              <w:rPr>
                <w:rFonts w:eastAsia="Times New Roman"/>
                <w:sz w:val="20"/>
                <w:szCs w:val="20"/>
              </w:rPr>
              <w:t>ДИСТАНЦИОННО</w:t>
            </w:r>
          </w:p>
          <w:p w:rsidR="00F13D51" w:rsidRPr="00534F54" w:rsidRDefault="00F13D51" w:rsidP="00051C2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787A52">
              <w:rPr>
                <w:rFonts w:eastAsia="Times New Roman"/>
                <w:sz w:val="20"/>
                <w:szCs w:val="20"/>
              </w:rPr>
              <w:t>(работа в</w:t>
            </w:r>
            <w:r w:rsidR="00541FBF" w:rsidRPr="00787A52">
              <w:rPr>
                <w:rFonts w:eastAsia="Times New Roman"/>
                <w:sz w:val="20"/>
                <w:szCs w:val="20"/>
              </w:rPr>
              <w:t xml:space="preserve"> программе </w:t>
            </w:r>
            <w:r w:rsidR="006169DE" w:rsidRPr="00787A52">
              <w:rPr>
                <w:rFonts w:eastAsia="Times New Roman"/>
                <w:sz w:val="20"/>
                <w:szCs w:val="20"/>
              </w:rPr>
              <w:t>«ZOOM»)</w:t>
            </w:r>
            <w:r w:rsidRPr="00787A52">
              <w:rPr>
                <w:rFonts w:eastAsia="Times New Roman"/>
                <w:sz w:val="20"/>
                <w:szCs w:val="20"/>
              </w:rPr>
              <w:tab/>
            </w:r>
            <w:r w:rsidRPr="00534F54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534F54" w:rsidRDefault="00F13D51" w:rsidP="00787A5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13D51" w:rsidRPr="00CB5A37" w:rsidTr="002300A1">
        <w:trPr>
          <w:trHeight w:val="196"/>
        </w:trPr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CB5A37" w:rsidRDefault="00F13D51" w:rsidP="002300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C453A6" w:rsidRDefault="00F13D51" w:rsidP="002300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D51" w:rsidRPr="00CB5A37" w:rsidRDefault="00F13D51" w:rsidP="002300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C649D9" w:rsidRDefault="00C649D9" w:rsidP="00C649D9">
      <w:pPr>
        <w:jc w:val="left"/>
        <w:rPr>
          <w:rFonts w:eastAsia="Times New Roman"/>
          <w:b/>
          <w:sz w:val="24"/>
          <w:szCs w:val="24"/>
        </w:rPr>
      </w:pPr>
    </w:p>
    <w:p w:rsidR="00F13D51" w:rsidRDefault="00C649D9" w:rsidP="00C649D9">
      <w:pPr>
        <w:jc w:val="left"/>
        <w:rPr>
          <w:rFonts w:eastAsia="Times New Roman"/>
          <w:sz w:val="24"/>
          <w:szCs w:val="24"/>
        </w:rPr>
      </w:pPr>
      <w:proofErr w:type="gramStart"/>
      <w:r w:rsidRPr="006811C2">
        <w:rPr>
          <w:rFonts w:eastAsia="Times New Roman"/>
          <w:b/>
          <w:sz w:val="24"/>
          <w:szCs w:val="24"/>
        </w:rPr>
        <w:t>Присутствовало</w:t>
      </w:r>
      <w:r w:rsidR="00390F36">
        <w:rPr>
          <w:rFonts w:eastAsia="Times New Roman"/>
          <w:sz w:val="24"/>
          <w:szCs w:val="24"/>
        </w:rPr>
        <w:t xml:space="preserve">:  </w:t>
      </w:r>
      <w:r w:rsidR="005B722E">
        <w:rPr>
          <w:rFonts w:eastAsia="Times New Roman"/>
          <w:sz w:val="24"/>
          <w:szCs w:val="24"/>
        </w:rPr>
        <w:t>8</w:t>
      </w:r>
      <w:proofErr w:type="gramEnd"/>
      <w:r w:rsidR="005B722E">
        <w:rPr>
          <w:rFonts w:eastAsia="Times New Roman"/>
          <w:sz w:val="24"/>
          <w:szCs w:val="24"/>
        </w:rPr>
        <w:t xml:space="preserve"> школ</w:t>
      </w:r>
      <w:r w:rsidRPr="006811C2">
        <w:rPr>
          <w:rFonts w:eastAsia="Times New Roman"/>
          <w:sz w:val="24"/>
          <w:szCs w:val="24"/>
        </w:rPr>
        <w:t>.</w:t>
      </w:r>
    </w:p>
    <w:p w:rsidR="00322F25" w:rsidRDefault="006169DE" w:rsidP="00C649D9">
      <w:pPr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МБОУ «Партизанская </w:t>
      </w:r>
      <w:proofErr w:type="gramStart"/>
      <w:r>
        <w:rPr>
          <w:rFonts w:eastAsia="Times New Roman"/>
          <w:sz w:val="24"/>
          <w:szCs w:val="24"/>
        </w:rPr>
        <w:t>СОШ»</w:t>
      </w:r>
      <w:r w:rsidR="00390F36">
        <w:rPr>
          <w:rFonts w:eastAsia="Times New Roman"/>
          <w:sz w:val="24"/>
          <w:szCs w:val="24"/>
        </w:rPr>
        <w:t xml:space="preserve">   </w:t>
      </w:r>
      <w:proofErr w:type="gramEnd"/>
      <w:r w:rsidR="00390F36">
        <w:rPr>
          <w:rFonts w:eastAsia="Times New Roman"/>
          <w:sz w:val="24"/>
          <w:szCs w:val="24"/>
        </w:rPr>
        <w:t xml:space="preserve">        5.МКОУ «Минская СОШ»</w:t>
      </w:r>
    </w:p>
    <w:p w:rsidR="006169DE" w:rsidRDefault="00390F36" w:rsidP="00C649D9">
      <w:pPr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МКОУ «С-</w:t>
      </w:r>
      <w:proofErr w:type="spellStart"/>
      <w:r>
        <w:rPr>
          <w:rFonts w:eastAsia="Times New Roman"/>
          <w:sz w:val="24"/>
          <w:szCs w:val="24"/>
        </w:rPr>
        <w:t>Талинская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 xml:space="preserve">ООШ»   </w:t>
      </w:r>
      <w:proofErr w:type="gramEnd"/>
      <w:r>
        <w:rPr>
          <w:rFonts w:eastAsia="Times New Roman"/>
          <w:sz w:val="24"/>
          <w:szCs w:val="24"/>
        </w:rPr>
        <w:t xml:space="preserve">         6. МКОУ «Запасноимбежская СОШ»</w:t>
      </w:r>
    </w:p>
    <w:p w:rsidR="00390F36" w:rsidRDefault="00390F36" w:rsidP="00C649D9">
      <w:pPr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МКОУ «</w:t>
      </w:r>
      <w:proofErr w:type="spellStart"/>
      <w:r>
        <w:rPr>
          <w:rFonts w:eastAsia="Times New Roman"/>
          <w:sz w:val="24"/>
          <w:szCs w:val="24"/>
        </w:rPr>
        <w:t>Иннокентьевская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ООШ»</w:t>
      </w:r>
      <w:r w:rsidR="005B722E">
        <w:rPr>
          <w:rFonts w:eastAsia="Times New Roman"/>
          <w:sz w:val="24"/>
          <w:szCs w:val="24"/>
        </w:rPr>
        <w:t xml:space="preserve">   </w:t>
      </w:r>
      <w:proofErr w:type="gramEnd"/>
      <w:r w:rsidR="005B722E">
        <w:rPr>
          <w:rFonts w:eastAsia="Times New Roman"/>
          <w:sz w:val="24"/>
          <w:szCs w:val="24"/>
        </w:rPr>
        <w:t xml:space="preserve"> 7</w:t>
      </w:r>
      <w:r>
        <w:rPr>
          <w:rFonts w:eastAsia="Times New Roman"/>
          <w:sz w:val="24"/>
          <w:szCs w:val="24"/>
        </w:rPr>
        <w:t>. МКОУ «Стойбинская СОШ»</w:t>
      </w:r>
    </w:p>
    <w:p w:rsidR="00A86753" w:rsidRDefault="00390F36" w:rsidP="00C649D9">
      <w:pPr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МКОУ «</w:t>
      </w:r>
      <w:proofErr w:type="spellStart"/>
      <w:proofErr w:type="gramStart"/>
      <w:r>
        <w:rPr>
          <w:rFonts w:eastAsia="Times New Roman"/>
          <w:sz w:val="24"/>
          <w:szCs w:val="24"/>
        </w:rPr>
        <w:t>КойскаяСОШ</w:t>
      </w:r>
      <w:proofErr w:type="spellEnd"/>
      <w:r>
        <w:rPr>
          <w:rFonts w:eastAsia="Times New Roman"/>
          <w:sz w:val="24"/>
          <w:szCs w:val="24"/>
        </w:rPr>
        <w:t>»</w:t>
      </w:r>
      <w:r w:rsidR="005B722E">
        <w:rPr>
          <w:rFonts w:eastAsia="Times New Roman"/>
          <w:sz w:val="24"/>
          <w:szCs w:val="24"/>
        </w:rPr>
        <w:t xml:space="preserve">   </w:t>
      </w:r>
      <w:proofErr w:type="gramEnd"/>
      <w:r w:rsidR="005B722E">
        <w:rPr>
          <w:rFonts w:eastAsia="Times New Roman"/>
          <w:sz w:val="24"/>
          <w:szCs w:val="24"/>
        </w:rPr>
        <w:t xml:space="preserve">              8. МКОУ «</w:t>
      </w:r>
      <w:proofErr w:type="spellStart"/>
      <w:r w:rsidR="005B722E">
        <w:rPr>
          <w:rFonts w:eastAsia="Times New Roman"/>
          <w:sz w:val="24"/>
          <w:szCs w:val="24"/>
        </w:rPr>
        <w:t>Манская</w:t>
      </w:r>
      <w:proofErr w:type="spellEnd"/>
      <w:r w:rsidR="005B722E">
        <w:rPr>
          <w:rFonts w:eastAsia="Times New Roman"/>
          <w:sz w:val="24"/>
          <w:szCs w:val="24"/>
        </w:rPr>
        <w:t xml:space="preserve"> СОШ»</w:t>
      </w:r>
    </w:p>
    <w:p w:rsidR="003B7B9E" w:rsidRDefault="003B7B9E" w:rsidP="00C649D9">
      <w:pPr>
        <w:jc w:val="left"/>
        <w:rPr>
          <w:rFonts w:eastAsia="Times New Roman"/>
          <w:sz w:val="24"/>
          <w:szCs w:val="24"/>
        </w:rPr>
      </w:pPr>
    </w:p>
    <w:p w:rsidR="00C70419" w:rsidRDefault="00C649D9" w:rsidP="00C70419">
      <w:pPr>
        <w:pStyle w:val="Default"/>
        <w:jc w:val="both"/>
        <w:rPr>
          <w:rFonts w:eastAsia="Times New Roman"/>
        </w:rPr>
      </w:pPr>
      <w:r w:rsidRPr="003B7B9E">
        <w:rPr>
          <w:rFonts w:eastAsia="Times New Roman"/>
          <w:b/>
        </w:rPr>
        <w:t>Выступление по теме</w:t>
      </w:r>
      <w:r>
        <w:rPr>
          <w:rFonts w:eastAsia="Times New Roman"/>
        </w:rPr>
        <w:t>: По первому</w:t>
      </w:r>
      <w:r w:rsidR="00322F25">
        <w:rPr>
          <w:rFonts w:eastAsia="Times New Roman"/>
        </w:rPr>
        <w:t xml:space="preserve"> вопросу </w:t>
      </w:r>
      <w:r w:rsidR="00A86753">
        <w:rPr>
          <w:rFonts w:eastAsia="Times New Roman"/>
        </w:rPr>
        <w:t>выступила руководитель</w:t>
      </w:r>
      <w:r>
        <w:rPr>
          <w:rFonts w:eastAsia="Times New Roman"/>
        </w:rPr>
        <w:t xml:space="preserve"> РМО Рыжова Н.П. Она с</w:t>
      </w:r>
      <w:r w:rsidR="00A86753">
        <w:rPr>
          <w:rFonts w:eastAsia="Times New Roman"/>
        </w:rPr>
        <w:t>делала анализ работы РМО за 2020-2021</w:t>
      </w:r>
      <w:r>
        <w:rPr>
          <w:rFonts w:eastAsia="Times New Roman"/>
        </w:rPr>
        <w:t xml:space="preserve"> г.</w:t>
      </w:r>
    </w:p>
    <w:p w:rsidR="00A86753" w:rsidRPr="00A86753" w:rsidRDefault="00A86753" w:rsidP="00A86753">
      <w:pPr>
        <w:jc w:val="both"/>
        <w:rPr>
          <w:rFonts w:eastAsiaTheme="minorHAnsi"/>
          <w:sz w:val="24"/>
          <w:szCs w:val="24"/>
        </w:rPr>
      </w:pPr>
      <w:r w:rsidRPr="00A86753">
        <w:rPr>
          <w:rFonts w:eastAsia="Times New Roman"/>
          <w:sz w:val="24"/>
          <w:szCs w:val="24"/>
          <w:lang w:eastAsia="ru-RU"/>
        </w:rPr>
        <w:t>В 2020-2021 учебном году методическое объединение работало над методической темой: Качество профессиональной деятельности педагога – главное условие обеспечения качества современного образования.</w:t>
      </w:r>
    </w:p>
    <w:p w:rsidR="00A86753" w:rsidRPr="00A86753" w:rsidRDefault="00A86753" w:rsidP="00A86753">
      <w:pPr>
        <w:jc w:val="both"/>
        <w:rPr>
          <w:rFonts w:eastAsia="Times New Roman"/>
          <w:sz w:val="24"/>
          <w:szCs w:val="24"/>
          <w:lang w:eastAsia="ru-RU"/>
        </w:rPr>
      </w:pPr>
      <w:r w:rsidRPr="00A86753">
        <w:rPr>
          <w:rFonts w:eastAsia="Times New Roman"/>
          <w:sz w:val="24"/>
          <w:szCs w:val="24"/>
          <w:lang w:eastAsia="ru-RU"/>
        </w:rPr>
        <w:t xml:space="preserve"> В соответствии с методической темой была определена цель работы: Развитие профессиональных компетентностей педагогов с целью повышения качества образования.</w:t>
      </w:r>
    </w:p>
    <w:p w:rsidR="00A86753" w:rsidRPr="00A86753" w:rsidRDefault="00A86753" w:rsidP="00A86753">
      <w:pPr>
        <w:pStyle w:val="a4"/>
        <w:jc w:val="both"/>
        <w:rPr>
          <w:rFonts w:eastAsia="Times New Roman"/>
        </w:rPr>
      </w:pPr>
      <w:r w:rsidRPr="00A86753">
        <w:rPr>
          <w:rFonts w:ascii="Times New Roman" w:hAnsi="Times New Roman"/>
          <w:sz w:val="24"/>
          <w:szCs w:val="24"/>
        </w:rPr>
        <w:t>За истекший год было проведено 6заседаний (1-учителей математики, физики и информатики, 3-учителей математики, 1- учителей информатики, 1- учителей физики). В связи с эпидемической обстановкой заседания проведены в дистанционном режиме.</w:t>
      </w:r>
    </w:p>
    <w:p w:rsidR="00A86753" w:rsidRPr="00A86753" w:rsidRDefault="00A86753" w:rsidP="00C70419">
      <w:pPr>
        <w:pStyle w:val="Default"/>
        <w:jc w:val="both"/>
        <w:rPr>
          <w:rFonts w:eastAsia="Times New Roman"/>
        </w:rPr>
      </w:pPr>
      <w:r>
        <w:rPr>
          <w:rFonts w:eastAsia="+mn-ea"/>
          <w:kern w:val="24"/>
        </w:rPr>
        <w:t>О</w:t>
      </w:r>
      <w:r w:rsidRPr="00782A73">
        <w:rPr>
          <w:rFonts w:eastAsia="+mn-ea"/>
          <w:kern w:val="24"/>
        </w:rPr>
        <w:t xml:space="preserve">рганизации дистанционного обучения актуальна для педагогов, как никогда в период </w:t>
      </w:r>
      <w:proofErr w:type="spellStart"/>
      <w:proofErr w:type="gramStart"/>
      <w:r w:rsidRPr="00782A73">
        <w:rPr>
          <w:rFonts w:eastAsia="+mn-ea"/>
          <w:kern w:val="24"/>
        </w:rPr>
        <w:t>карантина.</w:t>
      </w:r>
      <w:r w:rsidRPr="00782A73">
        <w:t>Программы</w:t>
      </w:r>
      <w:proofErr w:type="spellEnd"/>
      <w:proofErr w:type="gramEnd"/>
      <w:r w:rsidRPr="00782A73">
        <w:t xml:space="preserve"> пройдены с учетом корректировки учебного материала. Учителя осваивали и использовали </w:t>
      </w:r>
      <w:r w:rsidRPr="00782A73">
        <w:rPr>
          <w:i/>
        </w:rPr>
        <w:t xml:space="preserve">новые </w:t>
      </w:r>
      <w:r w:rsidRPr="00782A73">
        <w:rPr>
          <w:i/>
          <w:color w:val="333333"/>
        </w:rPr>
        <w:t>образовательные платформы</w:t>
      </w:r>
      <w:r w:rsidRPr="00782A73">
        <w:rPr>
          <w:color w:val="333333"/>
        </w:rPr>
        <w:t xml:space="preserve">, </w:t>
      </w:r>
      <w:r w:rsidRPr="00782A73">
        <w:t>применяли</w:t>
      </w:r>
      <w:r w:rsidRPr="00782A73">
        <w:rPr>
          <w:color w:val="333333"/>
        </w:rPr>
        <w:t xml:space="preserve"> информационные </w:t>
      </w:r>
      <w:r w:rsidRPr="00782A73">
        <w:rPr>
          <w:i/>
          <w:color w:val="333333"/>
        </w:rPr>
        <w:t>цифровые ресурсы</w:t>
      </w:r>
      <w:r>
        <w:rPr>
          <w:i/>
          <w:color w:val="333333"/>
        </w:rPr>
        <w:t>.</w:t>
      </w:r>
    </w:p>
    <w:p w:rsidR="00A86753" w:rsidRDefault="00A86753" w:rsidP="00C70419">
      <w:pPr>
        <w:pStyle w:val="Default"/>
        <w:jc w:val="both"/>
        <w:rPr>
          <w:color w:val="333333"/>
        </w:rPr>
      </w:pPr>
      <w:r w:rsidRPr="00782A73">
        <w:rPr>
          <w:color w:val="333333"/>
        </w:rPr>
        <w:t>Учителя стремились поделиться с коллегами опытом своей работы, участвовали в семинарах, использовали новые образовательные порталы России: «ЯКласс», Российская электронная школа, Образовательная платформа «</w:t>
      </w:r>
      <w:proofErr w:type="spellStart"/>
      <w:r w:rsidRPr="00782A73">
        <w:rPr>
          <w:color w:val="333333"/>
        </w:rPr>
        <w:t>learningapps</w:t>
      </w:r>
      <w:proofErr w:type="spellEnd"/>
      <w:r w:rsidRPr="00782A73">
        <w:rPr>
          <w:color w:val="333333"/>
        </w:rPr>
        <w:t>», Видео- работа в «ZOOM» и другие.</w:t>
      </w:r>
    </w:p>
    <w:p w:rsidR="002A544A" w:rsidRDefault="002A544A" w:rsidP="002A544A">
      <w:pPr>
        <w:jc w:val="both"/>
        <w:rPr>
          <w:bCs/>
          <w:color w:val="212529"/>
          <w:sz w:val="24"/>
          <w:szCs w:val="24"/>
        </w:rPr>
      </w:pPr>
      <w:r w:rsidRPr="00782A73">
        <w:rPr>
          <w:rFonts w:eastAsia="Times New Roman"/>
          <w:sz w:val="24"/>
          <w:szCs w:val="24"/>
          <w:lang w:eastAsia="ru-RU"/>
        </w:rPr>
        <w:t xml:space="preserve">В рамках РМО систематически ведется работа по подготовке к ГИА и </w:t>
      </w:r>
      <w:proofErr w:type="spellStart"/>
      <w:r w:rsidRPr="00782A73">
        <w:rPr>
          <w:rFonts w:eastAsia="Times New Roman"/>
          <w:sz w:val="24"/>
          <w:szCs w:val="24"/>
          <w:lang w:eastAsia="ru-RU"/>
        </w:rPr>
        <w:t>ЕГЭ.</w:t>
      </w:r>
      <w:r w:rsidRPr="00782A73">
        <w:rPr>
          <w:bCs/>
          <w:color w:val="212529"/>
          <w:sz w:val="24"/>
          <w:szCs w:val="24"/>
        </w:rPr>
        <w:t>Основным</w:t>
      </w:r>
      <w:proofErr w:type="spellEnd"/>
      <w:r w:rsidRPr="00782A73">
        <w:rPr>
          <w:bCs/>
          <w:color w:val="212529"/>
          <w:sz w:val="24"/>
          <w:szCs w:val="24"/>
        </w:rPr>
        <w:t xml:space="preserve"> нововведением ОГЭ по математике 2021 года, стало внедрение нового типа заданий – практико-ориентированных.</w:t>
      </w:r>
    </w:p>
    <w:p w:rsidR="002A544A" w:rsidRDefault="002A544A" w:rsidP="002A544A">
      <w:pPr>
        <w:jc w:val="both"/>
        <w:rPr>
          <w:rFonts w:eastAsiaTheme="minorHAnsi"/>
          <w:sz w:val="24"/>
          <w:szCs w:val="24"/>
        </w:rPr>
      </w:pPr>
      <w:r w:rsidRPr="002A544A">
        <w:rPr>
          <w:rFonts w:eastAsiaTheme="minorHAnsi"/>
          <w:sz w:val="24"/>
          <w:szCs w:val="24"/>
        </w:rPr>
        <w:t xml:space="preserve">В муниципальной олимпиаде по математике приняли участие 18 учеников из трех школ (Партизанская СОШ, Стойбинская СОШ, Запасноимбежская СОШ). 4 призера: Крысько Ирина 11 </w:t>
      </w:r>
      <w:r w:rsidRPr="002A544A">
        <w:rPr>
          <w:rFonts w:eastAsiaTheme="minorHAnsi"/>
          <w:sz w:val="24"/>
          <w:szCs w:val="24"/>
        </w:rPr>
        <w:lastRenderedPageBreak/>
        <w:t xml:space="preserve">класс (учитель </w:t>
      </w:r>
      <w:r w:rsidRPr="002A544A">
        <w:rPr>
          <w:rFonts w:eastAsiaTheme="minorHAnsi"/>
          <w:i/>
          <w:sz w:val="24"/>
          <w:szCs w:val="24"/>
        </w:rPr>
        <w:t>Разжигалова Т.А</w:t>
      </w:r>
      <w:r w:rsidRPr="002A544A">
        <w:rPr>
          <w:rFonts w:eastAsiaTheme="minorHAnsi"/>
          <w:sz w:val="24"/>
          <w:szCs w:val="24"/>
        </w:rPr>
        <w:t xml:space="preserve">), Петрова Дарья 11 класс (учитель </w:t>
      </w:r>
      <w:r w:rsidRPr="002A544A">
        <w:rPr>
          <w:rFonts w:eastAsiaTheme="minorHAnsi"/>
          <w:i/>
          <w:sz w:val="24"/>
          <w:szCs w:val="24"/>
        </w:rPr>
        <w:t>Потапова Л.В.</w:t>
      </w:r>
      <w:r w:rsidRPr="002A544A">
        <w:rPr>
          <w:rFonts w:eastAsiaTheme="minorHAnsi"/>
          <w:sz w:val="24"/>
          <w:szCs w:val="24"/>
        </w:rPr>
        <w:t xml:space="preserve">), Сергеева Арина 8 </w:t>
      </w:r>
      <w:proofErr w:type="gramStart"/>
      <w:r w:rsidRPr="002A544A">
        <w:rPr>
          <w:rFonts w:eastAsiaTheme="minorHAnsi"/>
          <w:sz w:val="24"/>
          <w:szCs w:val="24"/>
        </w:rPr>
        <w:t>класс(</w:t>
      </w:r>
      <w:proofErr w:type="gramEnd"/>
      <w:r w:rsidRPr="002A544A">
        <w:rPr>
          <w:rFonts w:eastAsiaTheme="minorHAnsi"/>
          <w:sz w:val="24"/>
          <w:szCs w:val="24"/>
        </w:rPr>
        <w:t xml:space="preserve">учитель </w:t>
      </w:r>
      <w:r w:rsidRPr="002A544A">
        <w:rPr>
          <w:rFonts w:eastAsiaTheme="minorHAnsi"/>
          <w:i/>
          <w:sz w:val="24"/>
          <w:szCs w:val="24"/>
        </w:rPr>
        <w:t>Рыжова Н.П</w:t>
      </w:r>
      <w:r w:rsidRPr="002A544A">
        <w:rPr>
          <w:rFonts w:eastAsiaTheme="minorHAnsi"/>
          <w:sz w:val="24"/>
          <w:szCs w:val="24"/>
        </w:rPr>
        <w:t xml:space="preserve">.), Акимов Александр 7 класс(учитель </w:t>
      </w:r>
      <w:r w:rsidRPr="002A544A">
        <w:rPr>
          <w:rFonts w:eastAsiaTheme="minorHAnsi"/>
          <w:i/>
          <w:sz w:val="24"/>
          <w:szCs w:val="24"/>
        </w:rPr>
        <w:t>Романова Т.П</w:t>
      </w:r>
      <w:r w:rsidRPr="002A544A">
        <w:rPr>
          <w:rFonts w:eastAsiaTheme="minorHAnsi"/>
          <w:sz w:val="24"/>
          <w:szCs w:val="24"/>
        </w:rPr>
        <w:t>.).Призеров по физике и информатике нет.</w:t>
      </w:r>
    </w:p>
    <w:p w:rsidR="002A544A" w:rsidRDefault="002A544A" w:rsidP="002A544A">
      <w:pPr>
        <w:jc w:val="both"/>
        <w:rPr>
          <w:color w:val="000000"/>
          <w:sz w:val="24"/>
          <w:szCs w:val="24"/>
        </w:rPr>
      </w:pPr>
      <w:r w:rsidRPr="002A544A">
        <w:rPr>
          <w:sz w:val="24"/>
          <w:szCs w:val="24"/>
        </w:rPr>
        <w:t>П</w:t>
      </w:r>
      <w:r w:rsidRPr="002A544A">
        <w:rPr>
          <w:color w:val="000000"/>
          <w:sz w:val="24"/>
          <w:szCs w:val="24"/>
          <w:shd w:val="clear" w:color="auto" w:fill="FFFFFF"/>
        </w:rPr>
        <w:t>роанализировав состояние работы методического объединения учителей математи</w:t>
      </w:r>
      <w:r w:rsidRPr="002A544A">
        <w:rPr>
          <w:sz w:val="24"/>
          <w:szCs w:val="24"/>
          <w:shd w:val="clear" w:color="auto" w:fill="FFFFFF"/>
        </w:rPr>
        <w:t>ки, физики и информатики за 2020-2021</w:t>
      </w:r>
      <w:r w:rsidRPr="002A544A">
        <w:rPr>
          <w:color w:val="000000"/>
          <w:sz w:val="24"/>
          <w:szCs w:val="24"/>
          <w:shd w:val="clear" w:color="auto" w:fill="FFFFFF"/>
        </w:rPr>
        <w:t xml:space="preserve"> учебный год, можно сделать следующие выводы: </w:t>
      </w:r>
      <w:r w:rsidRPr="002A544A">
        <w:rPr>
          <w:color w:val="000000"/>
          <w:sz w:val="24"/>
          <w:szCs w:val="24"/>
        </w:rPr>
        <w:t>Работу учителей математики, физики и информатики в 2020-2021 учебном году признать удовлетворительной.</w:t>
      </w:r>
    </w:p>
    <w:p w:rsidR="002A544A" w:rsidRPr="002A544A" w:rsidRDefault="002A544A" w:rsidP="002A544A">
      <w:pPr>
        <w:jc w:val="both"/>
        <w:rPr>
          <w:rFonts w:eastAsiaTheme="minorHAnsi"/>
          <w:sz w:val="24"/>
          <w:szCs w:val="24"/>
        </w:rPr>
      </w:pPr>
      <w:r w:rsidRPr="002A544A">
        <w:rPr>
          <w:rFonts w:eastAsiaTheme="minorHAnsi"/>
          <w:sz w:val="24"/>
          <w:szCs w:val="24"/>
        </w:rPr>
        <w:t xml:space="preserve">Но есть недостатки: </w:t>
      </w:r>
    </w:p>
    <w:p w:rsidR="002A544A" w:rsidRPr="002A544A" w:rsidRDefault="002A544A" w:rsidP="002A544A">
      <w:pPr>
        <w:jc w:val="both"/>
        <w:rPr>
          <w:rFonts w:eastAsia="Times New Roman"/>
          <w:sz w:val="24"/>
          <w:szCs w:val="24"/>
          <w:lang w:eastAsia="ru-RU"/>
        </w:rPr>
      </w:pPr>
      <w:r w:rsidRPr="002A544A">
        <w:rPr>
          <w:rFonts w:eastAsia="Times New Roman"/>
          <w:sz w:val="24"/>
          <w:szCs w:val="24"/>
          <w:lang w:eastAsia="ru-RU"/>
        </w:rPr>
        <w:t>На заседаниях методического объединения учителей математики, физики, информатики мало рассматривалось вопросов, связанные с работой с одарёнными детьми, с систематической подготовкой таких детей к олимпиадам разного уровня.</w:t>
      </w:r>
    </w:p>
    <w:p w:rsidR="002A544A" w:rsidRPr="002A544A" w:rsidRDefault="002A544A" w:rsidP="002A544A">
      <w:pPr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2A544A">
        <w:rPr>
          <w:rFonts w:eastAsia="Times New Roman"/>
          <w:sz w:val="24"/>
          <w:szCs w:val="24"/>
          <w:lang w:eastAsia="ru-RU"/>
        </w:rPr>
        <w:t>Недостаточная активность педагогов в проектно-исследовательской деятельности.</w:t>
      </w:r>
    </w:p>
    <w:p w:rsidR="002A544A" w:rsidRPr="002A544A" w:rsidRDefault="002A544A" w:rsidP="002A544A">
      <w:pPr>
        <w:jc w:val="both"/>
        <w:rPr>
          <w:rFonts w:eastAsia="Times New Roman"/>
          <w:sz w:val="24"/>
          <w:szCs w:val="24"/>
          <w:lang w:eastAsia="ru-RU"/>
        </w:rPr>
      </w:pPr>
      <w:r w:rsidRPr="002A544A">
        <w:rPr>
          <w:rFonts w:eastAsia="Times New Roman"/>
          <w:sz w:val="24"/>
          <w:szCs w:val="24"/>
          <w:lang w:eastAsia="ru-RU"/>
        </w:rPr>
        <w:t>Низкая мотивация учителей при участии в конкурсах профессионального мастерства.</w:t>
      </w:r>
    </w:p>
    <w:p w:rsidR="00F3161D" w:rsidRPr="003B7B9E" w:rsidRDefault="00FB5233" w:rsidP="00541FBF">
      <w:pPr>
        <w:jc w:val="both"/>
        <w:rPr>
          <w:rFonts w:eastAsia="Times New Roman"/>
          <w:sz w:val="24"/>
          <w:szCs w:val="24"/>
        </w:rPr>
      </w:pPr>
      <w:r w:rsidRPr="003B7B9E">
        <w:rPr>
          <w:rFonts w:eastAsia="Times New Roman"/>
          <w:sz w:val="24"/>
          <w:szCs w:val="24"/>
        </w:rPr>
        <w:t xml:space="preserve">По второму вопросу Рыжова Н.П. дала </w:t>
      </w:r>
      <w:r w:rsidRPr="003B7B9E">
        <w:rPr>
          <w:sz w:val="24"/>
          <w:szCs w:val="24"/>
        </w:rPr>
        <w:t>аналитический анализ результатов ОГЭ и ЕГЭ</w:t>
      </w:r>
      <w:r w:rsidR="00F3161D" w:rsidRPr="003B7B9E">
        <w:rPr>
          <w:sz w:val="24"/>
          <w:szCs w:val="24"/>
        </w:rPr>
        <w:t>.</w:t>
      </w:r>
    </w:p>
    <w:p w:rsidR="003B7B9E" w:rsidRPr="003B7B9E" w:rsidRDefault="00F3161D" w:rsidP="00541F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3161D">
        <w:rPr>
          <w:rFonts w:ascii="Times New Roman" w:eastAsia="Times New Roman" w:hAnsi="Times New Roman"/>
          <w:sz w:val="24"/>
          <w:szCs w:val="24"/>
        </w:rPr>
        <w:t xml:space="preserve">Анализ результатов ОГЭ по математике 2021 года показывает, что для большинства выпускников оказались сложными практико-ориентированные </w:t>
      </w:r>
      <w:r w:rsidRPr="00F3161D">
        <w:rPr>
          <w:rFonts w:ascii="Times New Roman" w:eastAsia="Times New Roman" w:hAnsi="Times New Roman"/>
          <w:b/>
          <w:sz w:val="24"/>
          <w:szCs w:val="24"/>
        </w:rPr>
        <w:t>задания 2 – 5</w:t>
      </w:r>
      <w:r w:rsidRPr="00F3161D">
        <w:rPr>
          <w:rFonts w:ascii="Times New Roman" w:eastAsia="Times New Roman" w:hAnsi="Times New Roman"/>
          <w:sz w:val="24"/>
          <w:szCs w:val="24"/>
        </w:rPr>
        <w:t>. Для отработки навыков решения задач такого типа необходимо использовать от</w:t>
      </w:r>
      <w:r w:rsidRPr="003B7B9E">
        <w:rPr>
          <w:rFonts w:ascii="Times New Roman" w:eastAsia="Times New Roman" w:hAnsi="Times New Roman"/>
          <w:sz w:val="24"/>
          <w:szCs w:val="24"/>
        </w:rPr>
        <w:t>крытый банк заданий ФИПИ, а так</w:t>
      </w:r>
      <w:r w:rsidRPr="00F3161D">
        <w:rPr>
          <w:rFonts w:ascii="Times New Roman" w:eastAsia="Times New Roman" w:hAnsi="Times New Roman"/>
          <w:sz w:val="24"/>
          <w:szCs w:val="24"/>
        </w:rPr>
        <w:t xml:space="preserve">же рекомендовать выпускникам проверенные образовательные сайты для самостоятельного решения таких </w:t>
      </w:r>
      <w:proofErr w:type="spellStart"/>
      <w:proofErr w:type="gramStart"/>
      <w:r w:rsidRPr="00F3161D">
        <w:rPr>
          <w:rFonts w:ascii="Times New Roman" w:eastAsia="Times New Roman" w:hAnsi="Times New Roman"/>
          <w:sz w:val="24"/>
          <w:szCs w:val="24"/>
        </w:rPr>
        <w:t>задач.</w:t>
      </w:r>
      <w:r w:rsidR="003B7B9E" w:rsidRPr="003B7B9E">
        <w:rPr>
          <w:rFonts w:ascii="Times New Roman" w:eastAsia="Times New Roman" w:hAnsi="Times New Roman"/>
          <w:sz w:val="24"/>
          <w:szCs w:val="24"/>
        </w:rPr>
        <w:t>Например</w:t>
      </w:r>
      <w:proofErr w:type="spellEnd"/>
      <w:proofErr w:type="gramEnd"/>
      <w:r w:rsidR="003B7B9E" w:rsidRPr="003B7B9E">
        <w:rPr>
          <w:rFonts w:ascii="Times New Roman" w:eastAsia="Times New Roman" w:hAnsi="Times New Roman"/>
          <w:sz w:val="24"/>
          <w:szCs w:val="24"/>
        </w:rPr>
        <w:t>, п</w:t>
      </w:r>
      <w:r w:rsidR="001213BF" w:rsidRPr="003B7B9E">
        <w:rPr>
          <w:rFonts w:ascii="Times New Roman" w:eastAsia="Times New Roman" w:hAnsi="Times New Roman"/>
          <w:sz w:val="24"/>
          <w:szCs w:val="24"/>
        </w:rPr>
        <w:t>о сравнению с 2019 годом (зад. №1) и в 2021 году (зад. № 6), снизились умения выполнять вычисления и преобразования</w:t>
      </w:r>
      <w:r w:rsidR="00340B4B" w:rsidRPr="003B7B9E">
        <w:rPr>
          <w:rFonts w:ascii="Times New Roman" w:eastAsia="Times New Roman" w:hAnsi="Times New Roman"/>
          <w:sz w:val="24"/>
          <w:szCs w:val="24"/>
        </w:rPr>
        <w:t xml:space="preserve"> на 32 %. Выполнение заданий</w:t>
      </w:r>
      <w:r w:rsidR="001213BF" w:rsidRPr="003B7B9E">
        <w:rPr>
          <w:rFonts w:ascii="Times New Roman" w:eastAsia="Times New Roman" w:hAnsi="Times New Roman"/>
          <w:sz w:val="24"/>
          <w:szCs w:val="24"/>
        </w:rPr>
        <w:t xml:space="preserve"> по теме «</w:t>
      </w:r>
      <w:r w:rsidR="00340B4B" w:rsidRPr="003B7B9E">
        <w:rPr>
          <w:rFonts w:ascii="Times New Roman" w:eastAsia="Times New Roman" w:hAnsi="Times New Roman"/>
          <w:sz w:val="24"/>
          <w:szCs w:val="24"/>
        </w:rPr>
        <w:t xml:space="preserve">Координатная прямая» снизилось на 20 %. </w:t>
      </w:r>
      <w:r w:rsidR="00340B4B" w:rsidRPr="003B7B9E">
        <w:rPr>
          <w:rFonts w:ascii="Times New Roman" w:hAnsi="Times New Roman"/>
          <w:sz w:val="24"/>
          <w:szCs w:val="24"/>
        </w:rPr>
        <w:t>Видна очевидная, отрицательная динамика результатов, возникающая при переходе от заданий базовой сложности к заданиям повышенного и высокого уровней сложности. Вторую часть</w:t>
      </w:r>
      <w:r w:rsidR="003B7B9E" w:rsidRPr="003B7B9E">
        <w:rPr>
          <w:rFonts w:ascii="Times New Roman" w:hAnsi="Times New Roman"/>
          <w:sz w:val="24"/>
          <w:szCs w:val="24"/>
        </w:rPr>
        <w:t xml:space="preserve"> заданий</w:t>
      </w:r>
      <w:r w:rsidR="00340B4B" w:rsidRPr="003B7B9E">
        <w:rPr>
          <w:rFonts w:ascii="Times New Roman" w:hAnsi="Times New Roman"/>
          <w:sz w:val="24"/>
          <w:szCs w:val="24"/>
        </w:rPr>
        <w:t xml:space="preserve"> решали </w:t>
      </w:r>
      <w:r w:rsidR="003B7B9E" w:rsidRPr="003B7B9E">
        <w:rPr>
          <w:rFonts w:ascii="Times New Roman" w:hAnsi="Times New Roman"/>
          <w:sz w:val="24"/>
          <w:szCs w:val="24"/>
        </w:rPr>
        <w:t>учащиеся только двух школ. Эта тенденция указывает на необходимость формирования у обучающихся основной школы следующих умений:</w:t>
      </w:r>
    </w:p>
    <w:p w:rsidR="003B7B9E" w:rsidRPr="003B7B9E" w:rsidRDefault="003B7B9E" w:rsidP="00E77A3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B7B9E">
        <w:rPr>
          <w:rFonts w:ascii="Times New Roman" w:hAnsi="Times New Roman"/>
          <w:sz w:val="24"/>
          <w:szCs w:val="24"/>
        </w:rPr>
        <w:t>- уверенное владение формально-оперативным алгебраическим аппаратом;</w:t>
      </w:r>
    </w:p>
    <w:p w:rsidR="003B7B9E" w:rsidRPr="003B7B9E" w:rsidRDefault="003B7B9E" w:rsidP="00E77A3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B7B9E">
        <w:rPr>
          <w:rFonts w:ascii="Times New Roman" w:hAnsi="Times New Roman"/>
          <w:sz w:val="24"/>
          <w:szCs w:val="24"/>
        </w:rPr>
        <w:t>- умение решать комплексную задачу, включающую в себя задания из разных тем курса алгебры;</w:t>
      </w:r>
    </w:p>
    <w:p w:rsidR="003B7B9E" w:rsidRPr="003B7B9E" w:rsidRDefault="003B7B9E" w:rsidP="00E77A3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B7B9E">
        <w:rPr>
          <w:rFonts w:ascii="Times New Roman" w:hAnsi="Times New Roman"/>
          <w:sz w:val="24"/>
          <w:szCs w:val="24"/>
        </w:rPr>
        <w:t>- умение решать планиметрическую задачу, применяя различные теоретические знания курса геометрии;</w:t>
      </w:r>
    </w:p>
    <w:p w:rsidR="003B7B9E" w:rsidRPr="003B7B9E" w:rsidRDefault="003B7B9E" w:rsidP="00E77A3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B7B9E">
        <w:rPr>
          <w:rFonts w:ascii="Times New Roman" w:hAnsi="Times New Roman"/>
          <w:sz w:val="24"/>
          <w:szCs w:val="24"/>
        </w:rPr>
        <w:t>- умение математически грамотно и ясно записывать решение, приводя при этом необходимые пояснения и обоснования;</w:t>
      </w:r>
    </w:p>
    <w:p w:rsidR="003B7B9E" w:rsidRDefault="003B7B9E" w:rsidP="00E77A3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3B7B9E">
        <w:rPr>
          <w:rFonts w:ascii="Times New Roman" w:hAnsi="Times New Roman"/>
          <w:sz w:val="24"/>
          <w:szCs w:val="24"/>
        </w:rPr>
        <w:t>- владение широким спектром приемов и способов рассуждений.</w:t>
      </w:r>
    </w:p>
    <w:p w:rsidR="00E77A33" w:rsidRDefault="003B7B9E" w:rsidP="00E77A3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Хорошие результаты показали учащиеся по информатики, средний балл выше </w:t>
      </w:r>
      <w:r w:rsidR="00AD5464">
        <w:rPr>
          <w:rFonts w:ascii="Times New Roman" w:hAnsi="Times New Roman"/>
          <w:sz w:val="24"/>
          <w:szCs w:val="24"/>
        </w:rPr>
        <w:t>среднего бала по России. По физике, средний балл вырос, но увеличилось число двоек.</w:t>
      </w:r>
    </w:p>
    <w:p w:rsidR="00E77A33" w:rsidRPr="00E77A33" w:rsidRDefault="00E77A33" w:rsidP="00541F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77A33">
        <w:rPr>
          <w:rFonts w:ascii="Times New Roman" w:eastAsiaTheme="minorHAnsi" w:hAnsi="Times New Roman"/>
          <w:sz w:val="24"/>
          <w:szCs w:val="24"/>
        </w:rPr>
        <w:t xml:space="preserve">Подготовку к ОГЭ 2022 года необходимо проводить по пособиям, включенным в размещенный на сайте ФИПИ (www.fipi.ru) перечень учебных пособий, разработанных с участием </w:t>
      </w:r>
      <w:proofErr w:type="spellStart"/>
      <w:r w:rsidRPr="00E77A33">
        <w:rPr>
          <w:rFonts w:ascii="Times New Roman" w:eastAsiaTheme="minorHAnsi" w:hAnsi="Times New Roman"/>
          <w:sz w:val="24"/>
          <w:szCs w:val="24"/>
        </w:rPr>
        <w:t>ФИПИ.</w:t>
      </w:r>
      <w:r w:rsidRPr="00E77A33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E77A33">
        <w:rPr>
          <w:rFonts w:ascii="Times New Roman" w:eastAsia="Times New Roman" w:hAnsi="Times New Roman"/>
          <w:sz w:val="24"/>
          <w:szCs w:val="24"/>
        </w:rPr>
        <w:t xml:space="preserve"> сайте ФИПИ также размещены нормативные, аналитические, учебно-методические и информационные материалы, которые могут быть использованы при организации учебного процесса и подготовке учащихся к ОГЭ</w:t>
      </w:r>
      <w:r>
        <w:rPr>
          <w:rFonts w:eastAsia="Times New Roman"/>
          <w:sz w:val="24"/>
          <w:szCs w:val="24"/>
        </w:rPr>
        <w:t>.</w:t>
      </w:r>
    </w:p>
    <w:p w:rsidR="00CB4E56" w:rsidRDefault="00E77A33" w:rsidP="00516C33">
      <w:pPr>
        <w:pStyle w:val="Default"/>
        <w:jc w:val="both"/>
        <w:rPr>
          <w:rFonts w:eastAsia="Times New Roman"/>
        </w:rPr>
      </w:pPr>
      <w:r>
        <w:rPr>
          <w:rFonts w:eastAsia="Times New Roman"/>
        </w:rPr>
        <w:t>По третьему вопросу Н.П. Рыжовой был представлен список аттестующих учителей района, озвучена форма аттестации, сроки. В этом году аттестуются в районе 5 учителей нашей секции.</w:t>
      </w:r>
      <w:r w:rsidR="00FB4344">
        <w:rPr>
          <w:rFonts w:eastAsia="Times New Roman"/>
        </w:rPr>
        <w:t xml:space="preserve">                      </w:t>
      </w:r>
      <w:r w:rsidR="00CB4E56">
        <w:rPr>
          <w:rFonts w:eastAsia="Times New Roman"/>
        </w:rPr>
        <w:t>Четвертый вопрос –</w:t>
      </w:r>
      <w:r w:rsidR="00CB4E56" w:rsidRPr="00CB4E56">
        <w:rPr>
          <w:rFonts w:eastAsia="Times New Roman"/>
        </w:rPr>
        <w:t xml:space="preserve">это </w:t>
      </w:r>
      <w:r w:rsidR="00CB4E56" w:rsidRPr="00CB4E56">
        <w:t>утверждение плана работы на новый учебный год (постановка задач и целей).</w:t>
      </w:r>
      <w:r w:rsidR="00CB4E56">
        <w:t xml:space="preserve"> Учителя района вносили предложения.</w:t>
      </w:r>
      <w:r w:rsidR="00FB4344">
        <w:t xml:space="preserve"> </w:t>
      </w:r>
      <w:r w:rsidR="00534F54" w:rsidRPr="00534F54">
        <w:rPr>
          <w:rFonts w:eastAsia="Times New Roman"/>
        </w:rPr>
        <w:t xml:space="preserve">Методическому </w:t>
      </w:r>
      <w:r w:rsidR="00CB4E56" w:rsidRPr="00534F54">
        <w:rPr>
          <w:rFonts w:eastAsia="Times New Roman"/>
        </w:rPr>
        <w:t>объединению</w:t>
      </w:r>
      <w:r w:rsidR="00FB4344">
        <w:rPr>
          <w:rFonts w:eastAsia="Times New Roman"/>
        </w:rPr>
        <w:t xml:space="preserve"> </w:t>
      </w:r>
      <w:r w:rsidR="00534F54" w:rsidRPr="00534F54">
        <w:rPr>
          <w:rFonts w:eastAsia="Times New Roman"/>
        </w:rPr>
        <w:t>необходим</w:t>
      </w:r>
      <w:r w:rsidR="00FB4344">
        <w:rPr>
          <w:rFonts w:eastAsia="Times New Roman"/>
        </w:rPr>
        <w:t xml:space="preserve"> </w:t>
      </w:r>
      <w:r w:rsidR="00534F54" w:rsidRPr="00534F54">
        <w:rPr>
          <w:rFonts w:eastAsia="Times New Roman"/>
        </w:rPr>
        <w:t>о</w:t>
      </w:r>
      <w:r w:rsidR="00CB4E56" w:rsidRPr="00CB4E56">
        <w:rPr>
          <w:rFonts w:eastAsia="Times New Roman"/>
        </w:rPr>
        <w:t>на семинарах-совещан</w:t>
      </w:r>
      <w:r w:rsidR="00534F54" w:rsidRPr="00534F54">
        <w:rPr>
          <w:rFonts w:eastAsia="Times New Roman"/>
        </w:rPr>
        <w:t>иях проан</w:t>
      </w:r>
      <w:r w:rsidR="00534F54">
        <w:rPr>
          <w:rFonts w:eastAsia="Times New Roman"/>
        </w:rPr>
        <w:t xml:space="preserve">ализировать результаты экзаменов и </w:t>
      </w:r>
      <w:r w:rsidR="00CB4E56" w:rsidRPr="00CB4E56">
        <w:rPr>
          <w:rFonts w:eastAsia="Times New Roman"/>
        </w:rPr>
        <w:t>определить меры по улучшен</w:t>
      </w:r>
      <w:r w:rsidR="00534F54">
        <w:rPr>
          <w:rFonts w:eastAsia="Times New Roman"/>
        </w:rPr>
        <w:t>ию качества подготовки учащихся.</w:t>
      </w:r>
      <w:r w:rsidR="00516C33" w:rsidRPr="00516C33">
        <w:rPr>
          <w:rFonts w:eastAsia="Times New Roman"/>
        </w:rPr>
        <w:t xml:space="preserve"> </w:t>
      </w:r>
      <w:r w:rsidR="00516C33">
        <w:rPr>
          <w:rFonts w:eastAsia="Times New Roman"/>
        </w:rPr>
        <w:t xml:space="preserve"> Аттестующие учителя представили примерные планы аттестации.</w:t>
      </w:r>
    </w:p>
    <w:p w:rsidR="00516C33" w:rsidRPr="00516C33" w:rsidRDefault="00516C33" w:rsidP="00516C33">
      <w:pPr>
        <w:jc w:val="left"/>
        <w:rPr>
          <w:rFonts w:eastAsia="Times New Roman"/>
          <w:sz w:val="24"/>
          <w:szCs w:val="24"/>
        </w:rPr>
      </w:pPr>
      <w:r>
        <w:rPr>
          <w:rFonts w:eastAsia="Times New Roman"/>
        </w:rPr>
        <w:t>По четвертому вопросу были даны адресные рекомендации школам с низкими результатами (</w:t>
      </w:r>
      <w:r w:rsidRPr="00516C33">
        <w:rPr>
          <w:rFonts w:eastAsia="Times New Roman"/>
          <w:sz w:val="24"/>
          <w:szCs w:val="24"/>
        </w:rPr>
        <w:t>«Стойбинская СОШ», «Запасноимбежская СОШ»</w:t>
      </w:r>
      <w:r>
        <w:rPr>
          <w:rFonts w:eastAsia="Times New Roman"/>
          <w:sz w:val="24"/>
          <w:szCs w:val="24"/>
        </w:rPr>
        <w:t>, «</w:t>
      </w:r>
      <w:proofErr w:type="gramStart"/>
      <w:r>
        <w:rPr>
          <w:rFonts w:eastAsia="Times New Roman"/>
          <w:sz w:val="24"/>
          <w:szCs w:val="24"/>
        </w:rPr>
        <w:t>С-</w:t>
      </w:r>
      <w:proofErr w:type="spellStart"/>
      <w:r>
        <w:rPr>
          <w:rFonts w:eastAsia="Times New Roman"/>
          <w:sz w:val="24"/>
          <w:szCs w:val="24"/>
        </w:rPr>
        <w:t>Талинская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ООШ», Богуславская СОШ»).</w:t>
      </w:r>
      <w:r w:rsidR="0083526B">
        <w:rPr>
          <w:rFonts w:eastAsia="Times New Roman"/>
          <w:sz w:val="24"/>
          <w:szCs w:val="24"/>
        </w:rPr>
        <w:t xml:space="preserve"> Сделав анализ ОГЭ, этим школам следует обратить внимание на методические рекомендации, разработать приемы работы с учащимися по устранению пробелов в знаниях (вычислительные навыки задания №6, решение уравнений задания №9, работа с графиками задания №11 и др.).</w:t>
      </w:r>
    </w:p>
    <w:p w:rsidR="00516C33" w:rsidRDefault="00516C33" w:rsidP="0083526B">
      <w:pPr>
        <w:pStyle w:val="Default"/>
        <w:jc w:val="both"/>
        <w:rPr>
          <w:rFonts w:eastAsia="Times New Roman"/>
        </w:rPr>
      </w:pPr>
      <w:r>
        <w:rPr>
          <w:rFonts w:eastAsia="Times New Roman"/>
        </w:rPr>
        <w:t>По пятому вопросу, учителя района внесли предложения и утвердили примерный план работы РМО.</w:t>
      </w:r>
    </w:p>
    <w:p w:rsidR="0083526B" w:rsidRDefault="0083526B" w:rsidP="0014214C">
      <w:pPr>
        <w:pBdr>
          <w:bottom w:val="single" w:sz="12" w:space="1" w:color="auto"/>
        </w:pBdr>
        <w:spacing w:line="276" w:lineRule="auto"/>
        <w:jc w:val="both"/>
        <w:rPr>
          <w:sz w:val="24"/>
          <w:szCs w:val="24"/>
        </w:rPr>
      </w:pPr>
    </w:p>
    <w:p w:rsidR="0014214C" w:rsidRPr="0014214C" w:rsidRDefault="0014214C" w:rsidP="0014214C">
      <w:pPr>
        <w:pBdr>
          <w:bottom w:val="single" w:sz="12" w:space="1" w:color="auto"/>
        </w:pBdr>
        <w:spacing w:line="276" w:lineRule="auto"/>
        <w:jc w:val="both"/>
        <w:rPr>
          <w:sz w:val="24"/>
          <w:szCs w:val="24"/>
        </w:rPr>
      </w:pPr>
      <w:r w:rsidRPr="0014214C">
        <w:rPr>
          <w:sz w:val="24"/>
          <w:szCs w:val="24"/>
        </w:rPr>
        <w:t>Решение:</w:t>
      </w:r>
    </w:p>
    <w:p w:rsidR="0014214C" w:rsidRDefault="0014214C" w:rsidP="00DA2B5B">
      <w:pPr>
        <w:numPr>
          <w:ilvl w:val="0"/>
          <w:numId w:val="1"/>
        </w:numPr>
        <w:pBdr>
          <w:bottom w:val="single" w:sz="12" w:space="1" w:color="auto"/>
        </w:pBdr>
        <w:spacing w:line="276" w:lineRule="auto"/>
        <w:contextualSpacing/>
        <w:jc w:val="both"/>
        <w:rPr>
          <w:rFonts w:eastAsia="Times New Roman"/>
          <w:sz w:val="24"/>
          <w:szCs w:val="24"/>
        </w:rPr>
      </w:pPr>
      <w:r w:rsidRPr="0014214C">
        <w:rPr>
          <w:rFonts w:eastAsia="Times New Roman"/>
          <w:sz w:val="24"/>
          <w:szCs w:val="24"/>
        </w:rPr>
        <w:t>Признать работу РМО за 2020-2021 год удовлетворительной</w:t>
      </w:r>
    </w:p>
    <w:p w:rsidR="0014214C" w:rsidRPr="0014214C" w:rsidRDefault="006D62EE" w:rsidP="00DA2B5B">
      <w:pPr>
        <w:numPr>
          <w:ilvl w:val="0"/>
          <w:numId w:val="1"/>
        </w:numPr>
        <w:pBdr>
          <w:bottom w:val="single" w:sz="12" w:space="1" w:color="auto"/>
        </w:pBdr>
        <w:spacing w:line="276" w:lineRule="auto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</w:t>
      </w:r>
      <w:r w:rsidRPr="0014214C">
        <w:rPr>
          <w:rFonts w:eastAsia="Times New Roman"/>
          <w:sz w:val="24"/>
          <w:szCs w:val="24"/>
        </w:rPr>
        <w:t xml:space="preserve">аботать с одаренными </w:t>
      </w:r>
      <w:proofErr w:type="spellStart"/>
      <w:proofErr w:type="gramStart"/>
      <w:r w:rsidRPr="0014214C">
        <w:rPr>
          <w:rFonts w:eastAsia="Times New Roman"/>
          <w:sz w:val="24"/>
          <w:szCs w:val="24"/>
        </w:rPr>
        <w:t>детьми</w:t>
      </w:r>
      <w:r>
        <w:rPr>
          <w:rFonts w:eastAsia="Times New Roman"/>
          <w:sz w:val="24"/>
          <w:szCs w:val="24"/>
        </w:rPr>
        <w:t>,г</w:t>
      </w:r>
      <w:r w:rsidR="0014214C" w:rsidRPr="0014214C">
        <w:rPr>
          <w:rFonts w:eastAsia="Times New Roman"/>
          <w:sz w:val="24"/>
          <w:szCs w:val="24"/>
        </w:rPr>
        <w:t>отовить</w:t>
      </w:r>
      <w:proofErr w:type="spellEnd"/>
      <w:proofErr w:type="gramEnd"/>
      <w:r w:rsidR="0014214C" w:rsidRPr="0014214C">
        <w:rPr>
          <w:rFonts w:eastAsia="Times New Roman"/>
          <w:sz w:val="24"/>
          <w:szCs w:val="24"/>
        </w:rPr>
        <w:t xml:space="preserve"> детей к олимпиадам</w:t>
      </w:r>
    </w:p>
    <w:p w:rsidR="0014214C" w:rsidRDefault="0014214C" w:rsidP="0014214C">
      <w:pPr>
        <w:numPr>
          <w:ilvl w:val="0"/>
          <w:numId w:val="1"/>
        </w:numPr>
        <w:pBdr>
          <w:bottom w:val="single" w:sz="12" w:space="1" w:color="auto"/>
        </w:pBdr>
        <w:spacing w:line="276" w:lineRule="auto"/>
        <w:contextualSpacing/>
        <w:jc w:val="both"/>
        <w:rPr>
          <w:rFonts w:eastAsia="Times New Roman"/>
          <w:sz w:val="24"/>
          <w:szCs w:val="24"/>
        </w:rPr>
      </w:pPr>
      <w:r w:rsidRPr="0014214C">
        <w:rPr>
          <w:rFonts w:eastAsia="Times New Roman"/>
          <w:sz w:val="24"/>
          <w:szCs w:val="24"/>
        </w:rPr>
        <w:t>Работать над повышением качества образования.</w:t>
      </w:r>
    </w:p>
    <w:p w:rsidR="0083526B" w:rsidRDefault="0083526B" w:rsidP="0014214C">
      <w:pPr>
        <w:numPr>
          <w:ilvl w:val="0"/>
          <w:numId w:val="1"/>
        </w:numPr>
        <w:pBdr>
          <w:bottom w:val="single" w:sz="12" w:space="1" w:color="auto"/>
        </w:pBdr>
        <w:spacing w:line="276" w:lineRule="auto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Рассмотреть методические рекомендации по устранению пробелов в знаниях учащихся.</w:t>
      </w:r>
    </w:p>
    <w:p w:rsidR="0014214C" w:rsidRPr="0014214C" w:rsidRDefault="0014214C" w:rsidP="0014214C">
      <w:pPr>
        <w:pBdr>
          <w:bottom w:val="single" w:sz="12" w:space="1" w:color="auto"/>
        </w:pBdr>
        <w:spacing w:line="276" w:lineRule="auto"/>
        <w:jc w:val="left"/>
        <w:rPr>
          <w:rFonts w:eastAsia="Times New Roman"/>
          <w:sz w:val="24"/>
          <w:szCs w:val="24"/>
        </w:rPr>
      </w:pPr>
    </w:p>
    <w:p w:rsidR="0014214C" w:rsidRPr="0014214C" w:rsidRDefault="0014214C" w:rsidP="0014214C">
      <w:pPr>
        <w:pBdr>
          <w:bottom w:val="single" w:sz="12" w:space="1" w:color="auto"/>
        </w:pBdr>
        <w:spacing w:line="276" w:lineRule="auto"/>
        <w:jc w:val="left"/>
        <w:rPr>
          <w:rFonts w:eastAsia="Times New Roman"/>
          <w:sz w:val="24"/>
          <w:szCs w:val="24"/>
        </w:rPr>
      </w:pPr>
      <w:r w:rsidRPr="0014214C">
        <w:rPr>
          <w:rFonts w:eastAsia="Times New Roman"/>
          <w:sz w:val="24"/>
          <w:szCs w:val="24"/>
        </w:rPr>
        <w:t>Председатель: Рыжова Н.П.</w:t>
      </w:r>
    </w:p>
    <w:p w:rsidR="0014214C" w:rsidRPr="0014214C" w:rsidRDefault="0014214C" w:rsidP="0014214C">
      <w:pPr>
        <w:pBdr>
          <w:bottom w:val="single" w:sz="12" w:space="1" w:color="auto"/>
        </w:pBdr>
        <w:spacing w:line="276" w:lineRule="auto"/>
        <w:jc w:val="left"/>
        <w:rPr>
          <w:rFonts w:eastAsia="Times New Roman"/>
          <w:sz w:val="24"/>
          <w:szCs w:val="24"/>
        </w:rPr>
      </w:pPr>
    </w:p>
    <w:p w:rsidR="00A86753" w:rsidRPr="00051C22" w:rsidRDefault="006D62EE" w:rsidP="00051C22">
      <w:pPr>
        <w:pBdr>
          <w:bottom w:val="single" w:sz="12" w:space="1" w:color="auto"/>
        </w:pBdr>
        <w:spacing w:line="276" w:lineRule="auto"/>
        <w:jc w:val="lef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Секретарь: Потапова Л.В.</w:t>
      </w: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A86753" w:rsidRDefault="00A86753" w:rsidP="00C70419">
      <w:pPr>
        <w:pStyle w:val="Default"/>
        <w:jc w:val="both"/>
        <w:rPr>
          <w:bCs/>
          <w:iCs/>
        </w:rPr>
      </w:pPr>
    </w:p>
    <w:p w:rsidR="00576DC9" w:rsidRDefault="00576DC9"/>
    <w:sectPr w:rsidR="00576DC9" w:rsidSect="0055369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C139A"/>
    <w:multiLevelType w:val="hybridMultilevel"/>
    <w:tmpl w:val="ABD82F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766"/>
    <w:rsid w:val="00051C22"/>
    <w:rsid w:val="00094A8F"/>
    <w:rsid w:val="001213BF"/>
    <w:rsid w:val="0014214C"/>
    <w:rsid w:val="002A544A"/>
    <w:rsid w:val="00322F25"/>
    <w:rsid w:val="00340B4B"/>
    <w:rsid w:val="00390F36"/>
    <w:rsid w:val="003B7B9E"/>
    <w:rsid w:val="003C3D1A"/>
    <w:rsid w:val="00516C33"/>
    <w:rsid w:val="00534F54"/>
    <w:rsid w:val="00541FBF"/>
    <w:rsid w:val="00576DC9"/>
    <w:rsid w:val="005B722E"/>
    <w:rsid w:val="006169DE"/>
    <w:rsid w:val="00625B79"/>
    <w:rsid w:val="00686766"/>
    <w:rsid w:val="006D62EE"/>
    <w:rsid w:val="0076091D"/>
    <w:rsid w:val="00787A52"/>
    <w:rsid w:val="0083526B"/>
    <w:rsid w:val="00A31B39"/>
    <w:rsid w:val="00A618B6"/>
    <w:rsid w:val="00A86753"/>
    <w:rsid w:val="00AD5464"/>
    <w:rsid w:val="00C176B3"/>
    <w:rsid w:val="00C649D9"/>
    <w:rsid w:val="00C70419"/>
    <w:rsid w:val="00CB4E56"/>
    <w:rsid w:val="00E77A33"/>
    <w:rsid w:val="00F13D51"/>
    <w:rsid w:val="00F3161D"/>
    <w:rsid w:val="00F85E5E"/>
    <w:rsid w:val="00FB4344"/>
    <w:rsid w:val="00FB5233"/>
    <w:rsid w:val="00FB6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2D792"/>
  <w15:docId w15:val="{3BBA8178-ECBE-44BA-842F-1E536DB3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9D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9D9"/>
    <w:pPr>
      <w:ind w:left="720"/>
      <w:contextualSpacing/>
    </w:pPr>
  </w:style>
  <w:style w:type="paragraph" w:customStyle="1" w:styleId="Default">
    <w:name w:val="Default"/>
    <w:rsid w:val="00C70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C70419"/>
  </w:style>
  <w:style w:type="paragraph" w:styleId="a4">
    <w:name w:val="No Spacing"/>
    <w:link w:val="a5"/>
    <w:uiPriority w:val="1"/>
    <w:qFormat/>
    <w:rsid w:val="00A867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A86753"/>
    <w:rPr>
      <w:rFonts w:ascii="Calibri" w:eastAsia="Calibri" w:hAnsi="Calibri" w:cs="Times New Roman"/>
    </w:rPr>
  </w:style>
  <w:style w:type="table" w:styleId="a6">
    <w:name w:val="Table Grid"/>
    <w:basedOn w:val="a1"/>
    <w:rsid w:val="00541F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i Natalya</dc:creator>
  <cp:keywords/>
  <dc:description/>
  <cp:lastModifiedBy>Pavel i Natalya</cp:lastModifiedBy>
  <cp:revision>12</cp:revision>
  <dcterms:created xsi:type="dcterms:W3CDTF">2021-03-24T15:48:00Z</dcterms:created>
  <dcterms:modified xsi:type="dcterms:W3CDTF">2022-07-08T09:31:00Z</dcterms:modified>
</cp:coreProperties>
</file>